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B" w:rsidRDefault="006B0AEB"/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Elke kerkdienst worden dezelfde dingen gezegd of gedaan. Dat noemen we de liturgie of orde van dienst.</w:t>
      </w:r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Waarschijnlijk weet jij niet waarom we die dingen doen of wat ze betekenen. Hieronder kun je het begin lezen.</w:t>
      </w:r>
    </w:p>
    <w:p w:rsidR="00870DE8" w:rsidRDefault="00F544C4"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0.8pt;margin-top:3.25pt;width:45.6pt;height:61.2pt;z-index:251673600" wrapcoords="-354 0 -354 21327 21600 21327 21600 0 -354 0" stroked="f">
            <v:textbox>
              <w:txbxContent>
                <w:p w:rsidR="00F544C4" w:rsidRPr="00F544C4" w:rsidRDefault="00F544C4">
                  <w:pPr>
                    <w:rPr>
                      <w:rFonts w:ascii="Lucida Handwriting" w:hAnsi="Lucida Handwriting" w:cs="Aharoni"/>
                      <w:b/>
                      <w:i/>
                      <w:sz w:val="96"/>
                      <w:szCs w:val="96"/>
                    </w:rPr>
                  </w:pPr>
                  <w:r w:rsidRPr="00F544C4">
                    <w:rPr>
                      <w:rFonts w:ascii="Lucida Handwriting" w:hAnsi="Lucida Handwriting" w:cs="Aharoni"/>
                      <w:b/>
                      <w:i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 w:rsidR="00912CF2">
        <w:rPr>
          <w:noProof/>
        </w:rPr>
        <w:pict>
          <v:shape id="_x0000_s1036" type="#_x0000_t202" style="position:absolute;margin-left:6.2pt;margin-top:9.25pt;width:262.2pt;height:307.8pt;z-index:251672576" strokeweight="2.25pt">
            <v:stroke dashstyle="1 1" endcap="round"/>
            <v:textbox>
              <w:txbxContent>
                <w:p w:rsidR="00F544C4" w:rsidRDefault="00F544C4" w:rsidP="00912CF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12CF2" w:rsidRPr="00D47D01" w:rsidRDefault="00F544C4" w:rsidP="00912CF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De kerkdienst begint al in de consistorie. Dat is het kamertje bij de kerk </w:t>
                  </w:r>
                  <w:r w:rsidR="00912CF2">
                    <w:rPr>
                      <w:rFonts w:ascii="Comic Sans MS" w:hAnsi="Comic Sans MS"/>
                      <w:sz w:val="20"/>
                      <w:szCs w:val="20"/>
                    </w:rPr>
                    <w:t xml:space="preserve">waar de dominee, de ouderlingen,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diakenen </w:t>
                  </w:r>
                  <w:r w:rsidR="00912CF2">
                    <w:rPr>
                      <w:rFonts w:ascii="Comic Sans MS" w:hAnsi="Comic Sans MS"/>
                      <w:sz w:val="20"/>
                      <w:szCs w:val="20"/>
                    </w:rPr>
                    <w:t xml:space="preserve">en de </w:t>
                  </w:r>
                  <w:proofErr w:type="spellStart"/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>ouderling-kerkrentmeesters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voor de dienst samenkomen. De ‘ouderling van dienst’ bidt daar.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 w:rsidR="00912CF2">
                    <w:rPr>
                      <w:rFonts w:ascii="Comic Sans MS" w:hAnsi="Comic Sans MS"/>
                      <w:sz w:val="20"/>
                      <w:szCs w:val="20"/>
                    </w:rPr>
                    <w:t xml:space="preserve">n zij zingen samen de psalm die wij voor de dienst in de kerk </w:t>
                  </w:r>
                  <w:proofErr w:type="spellStart"/>
                  <w:r w:rsidR="00912CF2">
                    <w:rPr>
                      <w:rFonts w:ascii="Comic Sans MS" w:hAnsi="Comic Sans MS"/>
                      <w:sz w:val="20"/>
                      <w:szCs w:val="20"/>
                    </w:rPr>
                    <w:t>zingen.</w:t>
                  </w:r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>Als</w:t>
                  </w:r>
                  <w:proofErr w:type="spellEnd"/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het tijd is komt de kerkenraad</w:t>
                  </w:r>
                  <w:r w:rsidR="00912CF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>in de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kerk. </w:t>
                  </w:r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>De</w:t>
                  </w:r>
                  <w:proofErr w:type="spellEnd"/>
                  <w:r w:rsidR="00912CF2"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ouderling van dienst gaat met de dominee naar de preekstoel en geeft hem een hand.</w:t>
                  </w:r>
                </w:p>
                <w:p w:rsidR="00912CF2" w:rsidRPr="00D47D01" w:rsidRDefault="00912CF2" w:rsidP="00912CF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>Hij geeft nu de verantwoordelijkheid van de dienst aan de dominee.</w:t>
                  </w:r>
                  <w:r w:rsidR="00F544C4">
                    <w:rPr>
                      <w:rFonts w:ascii="Comic Sans MS" w:hAnsi="Comic Sans MS"/>
                      <w:sz w:val="20"/>
                      <w:szCs w:val="20"/>
                    </w:rPr>
                    <w:t xml:space="preserve"> De dominee, de kerkenraad en de gemeente bidden daarna zachtjes of de </w:t>
                  </w:r>
                  <w:proofErr w:type="spellStart"/>
                  <w:r w:rsidR="00F544C4">
                    <w:rPr>
                      <w:rFonts w:ascii="Comic Sans MS" w:hAnsi="Comic Sans MS"/>
                      <w:sz w:val="20"/>
                      <w:szCs w:val="20"/>
                    </w:rPr>
                    <w:t>Heere</w:t>
                  </w:r>
                  <w:proofErr w:type="spellEnd"/>
                  <w:r w:rsidR="00F544C4">
                    <w:rPr>
                      <w:rFonts w:ascii="Comic Sans MS" w:hAnsi="Comic Sans MS"/>
                      <w:sz w:val="20"/>
                      <w:szCs w:val="20"/>
                    </w:rPr>
                    <w:t xml:space="preserve"> wil geven dat alles goed mag gaan in de kerkdienst en ook of Hij mensen in Hem wil laten geloven en de dominee wil helpen.</w:t>
                  </w:r>
                </w:p>
                <w:p w:rsidR="00912CF2" w:rsidRPr="00D47D01" w:rsidRDefault="00912CF2" w:rsidP="00912CF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Aan het eind van de dienst geeft </w:t>
                  </w:r>
                  <w:r w:rsidR="00F544C4">
                    <w:rPr>
                      <w:rFonts w:ascii="Comic Sans MS" w:hAnsi="Comic Sans MS"/>
                      <w:sz w:val="20"/>
                      <w:szCs w:val="20"/>
                    </w:rPr>
                    <w:t>de ouderling van dienst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de dominee weer een hand en dan neemt hij de verantwoordelijkheid weer over. </w:t>
                  </w:r>
                  <w:r w:rsidR="00F544C4">
                    <w:rPr>
                      <w:rFonts w:ascii="Comic Sans MS" w:hAnsi="Comic Sans MS"/>
                      <w:sz w:val="20"/>
                      <w:szCs w:val="20"/>
                    </w:rPr>
                    <w:t>De kerkenraad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gaan weer terug naar de consistorie en de ‘ouderling van dienst’ dankt daar.</w:t>
                  </w:r>
                </w:p>
                <w:p w:rsidR="00912CF2" w:rsidRDefault="00912CF2"/>
              </w:txbxContent>
            </v:textbox>
          </v:shape>
        </w:pict>
      </w:r>
    </w:p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F544C4" w:rsidRDefault="00F544C4" w:rsidP="00870DE8">
      <w:pPr>
        <w:jc w:val="center"/>
        <w:rPr>
          <w:rFonts w:ascii="Comic Sans MS" w:hAnsi="Comic Sans MS"/>
          <w:sz w:val="20"/>
          <w:szCs w:val="20"/>
        </w:rPr>
      </w:pPr>
    </w:p>
    <w:p w:rsidR="00F544C4" w:rsidRDefault="00F544C4" w:rsidP="00870DE8">
      <w:pPr>
        <w:jc w:val="center"/>
        <w:rPr>
          <w:rFonts w:ascii="Comic Sans MS" w:hAnsi="Comic Sans MS"/>
          <w:sz w:val="20"/>
          <w:szCs w:val="20"/>
        </w:rPr>
      </w:pPr>
    </w:p>
    <w:p w:rsidR="00F544C4" w:rsidRDefault="00F544C4" w:rsidP="00F544C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Elke kerkdienst worden dezelfde dingen gezegd of gedaan. Dat noemen we de liturgie of orde van dienst.</w:t>
      </w:r>
    </w:p>
    <w:p w:rsidR="00F544C4" w:rsidRDefault="00F544C4" w:rsidP="00F544C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Waarschijnlijk weet jij niet waarom we die dingen doen of wat ze betekenen. Hieronder kun je het begin lezen.</w:t>
      </w:r>
    </w:p>
    <w:p w:rsidR="00870DE8" w:rsidRDefault="00F544C4" w:rsidP="00870DE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9" type="#_x0000_t202" style="position:absolute;left:0;text-align:left;margin-left:-14.2pt;margin-top:1.15pt;width:45.6pt;height:61.2pt;z-index:251675648" wrapcoords="-354 0 -354 21327 21600 21327 21600 0 -354 0" stroked="f">
            <v:textbox>
              <w:txbxContent>
                <w:p w:rsidR="00F544C4" w:rsidRPr="00F544C4" w:rsidRDefault="00F544C4" w:rsidP="00F544C4">
                  <w:pPr>
                    <w:rPr>
                      <w:rFonts w:ascii="Lucida Handwriting" w:hAnsi="Lucida Handwriting" w:cs="Aharoni"/>
                      <w:b/>
                      <w:i/>
                      <w:sz w:val="96"/>
                      <w:szCs w:val="96"/>
                    </w:rPr>
                  </w:pPr>
                  <w:r w:rsidRPr="00F544C4">
                    <w:rPr>
                      <w:rFonts w:ascii="Lucida Handwriting" w:hAnsi="Lucida Handwriting" w:cs="Aharoni"/>
                      <w:b/>
                      <w:i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38" type="#_x0000_t202" style="position:absolute;left:0;text-align:left;margin-left:6.2pt;margin-top:7.05pt;width:262.2pt;height:307.8pt;z-index:251674624" strokeweight="2.25pt">
            <v:stroke dashstyle="1 1" endcap="round"/>
            <v:textbox>
              <w:txbxContent>
                <w:p w:rsidR="00F544C4" w:rsidRDefault="00F544C4" w:rsidP="00F544C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544C4" w:rsidRDefault="00F544C4" w:rsidP="00F544C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De kerkdienst begint al in de consistorie. Dat is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</w:p>
                <w:p w:rsidR="00F544C4" w:rsidRPr="00D47D01" w:rsidRDefault="00F544C4" w:rsidP="00F544C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het kamertje bij de kerk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waar de dominee, de ouderlingen, diakenen en de </w:t>
                  </w:r>
                  <w:proofErr w:type="spellStart"/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>ouderling-kerkrentmeesters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voor de dienst samenkomen. De ‘ouderling van dienst’ bidt daar.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En zij zingen samen de psalm die wij voor de dienst in de kerk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zingen.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>Als</w:t>
                  </w:r>
                  <w:proofErr w:type="spellEnd"/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het tijd is komt de kerkenraad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>in de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kerk. 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>De</w:t>
                  </w:r>
                  <w:proofErr w:type="spellEnd"/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ouderling van dienst gaat met de dominee naar de preekstoel en geeft hem een hand.</w:t>
                  </w:r>
                </w:p>
                <w:p w:rsidR="00F544C4" w:rsidRPr="00D47D01" w:rsidRDefault="00F544C4" w:rsidP="00F544C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>Hij geeft nu de verantwoordelijkheid van de dienst aan de dominee.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De dominee, de kerkenraad en de gemeente bidden daarna zachtjes of de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Heere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wil geven dat alles goed mag gaan in de kerkdienst en ook of Hij mensen in Hem wil laten geloven en de dominee wil helpen.</w:t>
                  </w:r>
                </w:p>
                <w:p w:rsidR="00F544C4" w:rsidRPr="00D47D01" w:rsidRDefault="00F544C4" w:rsidP="00F544C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Aan het eind van de dienst geeft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de ouderling van dienst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de dominee weer een hand en dan neemt hij de verantwoordelijkheid weer over.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De kerkenraad</w:t>
                  </w:r>
                  <w:r w:rsidRPr="00D47D01">
                    <w:rPr>
                      <w:rFonts w:ascii="Comic Sans MS" w:hAnsi="Comic Sans MS"/>
                      <w:sz w:val="20"/>
                      <w:szCs w:val="20"/>
                    </w:rPr>
                    <w:t xml:space="preserve"> gaan weer terug naar de consistorie en de ‘ouderling van dienst’ dankt daar.</w:t>
                  </w:r>
                </w:p>
                <w:p w:rsidR="00F544C4" w:rsidRDefault="00F544C4" w:rsidP="00F544C4"/>
              </w:txbxContent>
            </v:textbox>
          </v:shape>
        </w:pict>
      </w: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6" type="#_x0000_t202" style="position:absolute;left:0;text-align:left;margin-left:159.4pt;margin-top:1.75pt;width:120.45pt;height:157.15pt;z-index:251660288;mso-wrap-style:none" stroked="f">
            <v:textbox style="mso-fit-shape-to-text:t">
              <w:txbxContent>
                <w:p w:rsidR="00870DE8" w:rsidRDefault="00870DE8" w:rsidP="00870DE8"/>
              </w:txbxContent>
            </v:textbox>
          </v:shape>
        </w:pict>
      </w: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36"/>
          <w:szCs w:val="36"/>
        </w:rPr>
      </w:pPr>
      <w:r w:rsidRPr="00870DE8">
        <w:rPr>
          <w:rFonts w:ascii="Comic Sans MS" w:hAnsi="Comic Sans MS"/>
          <w:sz w:val="36"/>
          <w:szCs w:val="36"/>
        </w:rPr>
        <w:t>Kerkboekje</w:t>
      </w:r>
    </w:p>
    <w:p w:rsidR="00870DE8" w:rsidRPr="00870DE8" w:rsidRDefault="00870DE8" w:rsidP="00870DE8">
      <w:pPr>
        <w:jc w:val="center"/>
        <w:rPr>
          <w:rFonts w:ascii="Comic Sans MS" w:hAnsi="Comic Sans MS"/>
          <w:sz w:val="16"/>
          <w:szCs w:val="16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Hervormde gemeente </w:t>
      </w:r>
      <w:proofErr w:type="spellStart"/>
      <w:r>
        <w:rPr>
          <w:rFonts w:ascii="Comic Sans MS" w:hAnsi="Comic Sans MS"/>
          <w:sz w:val="20"/>
          <w:szCs w:val="20"/>
        </w:rPr>
        <w:t>Oldebroek-'t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Loo</w:t>
      </w:r>
      <w:proofErr w:type="spellEnd"/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Pr="00870DE8" w:rsidRDefault="00870DE8" w:rsidP="00870DE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7.25pt;margin-top:9.1pt;width:155.4pt;height:.05pt;z-index:251661312" o:connectortype="straight" strokeweight=".25pt"/>
        </w:pict>
      </w:r>
      <w:r>
        <w:rPr>
          <w:rFonts w:ascii="Comic Sans MS" w:hAnsi="Comic Sans MS"/>
          <w:sz w:val="20"/>
          <w:szCs w:val="20"/>
        </w:rPr>
        <w:t>Mijn naam:</w:t>
      </w:r>
    </w:p>
    <w:p w:rsidR="00870DE8" w:rsidRDefault="00870DE8" w:rsidP="00870D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8" type="#_x0000_t32" style="position:absolute;margin-left:42.25pt;margin-top:9.55pt;width:175.8pt;height:0;z-index:251662336" o:connectortype="straight"/>
        </w:pict>
      </w:r>
      <w:r>
        <w:rPr>
          <w:rFonts w:ascii="Comic Sans MS" w:hAnsi="Comic Sans MS"/>
          <w:sz w:val="20"/>
          <w:szCs w:val="20"/>
        </w:rPr>
        <w:t>Datum:</w:t>
      </w:r>
    </w:p>
    <w:p w:rsidR="00870DE8" w:rsidRDefault="00870DE8" w:rsidP="00870D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9" type="#_x0000_t32" style="position:absolute;margin-left:140.65pt;margin-top:10pt;width:109.2pt;height:0;z-index:251663360" o:connectortype="straight" strokeweight=".25pt"/>
        </w:pict>
      </w:r>
      <w:r>
        <w:rPr>
          <w:rFonts w:ascii="Comic Sans MS" w:hAnsi="Comic Sans MS"/>
          <w:sz w:val="20"/>
          <w:szCs w:val="20"/>
        </w:rPr>
        <w:t>De dominee die preekt heet:</w:t>
      </w:r>
    </w:p>
    <w:p w:rsidR="00870DE8" w:rsidRDefault="00912CF2" w:rsidP="00870D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59690</wp:posOffset>
            </wp:positionV>
            <wp:extent cx="2045970" cy="2110740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</w:p>
    <w:p w:rsidR="00870DE8" w:rsidRDefault="00870DE8" w:rsidP="00870DE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</w:p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870DE8" w:rsidRDefault="00870DE8"/>
    <w:p w:rsidR="00912CF2" w:rsidRDefault="00912CF2"/>
    <w:p w:rsidR="00912CF2" w:rsidRDefault="00912CF2">
      <w:r>
        <w:rPr>
          <w:noProof/>
        </w:rPr>
        <w:pict>
          <v:shape id="_x0000_s1031" type="#_x0000_t202" style="position:absolute;margin-left:-11.15pt;margin-top:1.6pt;width:274.2pt;height:95.45pt;z-index:-251651072" wrapcoords="-118 -340 -118 21770 21718 21770 21718 -340 -118 -340" strokeweight="3pt">
            <v:stroke dashstyle="1 1" linestyle="thinThin" endcap="round"/>
            <v:textbox>
              <w:txbxContent>
                <w:p w:rsidR="00870DE8" w:rsidRPr="00912CF2" w:rsidRDefault="00870DE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2CF2">
                    <w:rPr>
                      <w:rFonts w:ascii="Comic Sans MS" w:hAnsi="Comic Sans MS"/>
                      <w:sz w:val="20"/>
                      <w:szCs w:val="20"/>
                    </w:rPr>
                    <w:t>De tekst van de preek</w:t>
                  </w:r>
                  <w:r w:rsidR="00912CF2" w:rsidRPr="00912CF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912CF2">
                    <w:rPr>
                      <w:rFonts w:ascii="Comic Sans MS" w:hAnsi="Comic Sans MS"/>
                      <w:sz w:val="20"/>
                      <w:szCs w:val="20"/>
                    </w:rPr>
                    <w:t>is:</w:t>
                  </w:r>
                  <w:r w:rsidR="00912CF2" w:rsidRPr="00912CF2">
                    <w:rPr>
                      <w:rFonts w:ascii="Comic Sans MS" w:hAnsi="Comic Sans MS"/>
                      <w:sz w:val="20"/>
                      <w:szCs w:val="20"/>
                    </w:rPr>
                    <w:t>______________________ ____________________________________________________________________________________________________________________________________________</w:t>
                  </w:r>
                  <w:r w:rsidR="00912CF2">
                    <w:rPr>
                      <w:rFonts w:ascii="Comic Sans MS" w:hAnsi="Comic Sans MS"/>
                      <w:sz w:val="20"/>
                      <w:szCs w:val="20"/>
                    </w:rPr>
                    <w:t>__</w:t>
                  </w:r>
                  <w:r w:rsidR="00912CF2" w:rsidRPr="00912CF2">
                    <w:rPr>
                      <w:rFonts w:ascii="Comic Sans MS" w:hAnsi="Comic Sans MS"/>
                      <w:sz w:val="20"/>
                      <w:szCs w:val="20"/>
                    </w:rPr>
                    <w:t>_Dit staat in de Bijbel in het boek: ___________________________vers___</w:t>
                  </w:r>
                </w:p>
              </w:txbxContent>
            </v:textbox>
            <w10:wrap type="through"/>
          </v:shape>
        </w:pict>
      </w:r>
    </w:p>
    <w:p w:rsidR="00912CF2" w:rsidRDefault="00912CF2" w:rsidP="00912CF2">
      <w:pPr>
        <w:jc w:val="center"/>
        <w:rPr>
          <w:rFonts w:ascii="Comic Sans MS" w:hAnsi="Comic Sans MS"/>
          <w:sz w:val="36"/>
          <w:szCs w:val="36"/>
        </w:rPr>
      </w:pPr>
    </w:p>
    <w:p w:rsidR="00912CF2" w:rsidRDefault="00912CF2" w:rsidP="00912CF2">
      <w:pPr>
        <w:jc w:val="center"/>
        <w:rPr>
          <w:rFonts w:ascii="Comic Sans MS" w:hAnsi="Comic Sans MS"/>
          <w:sz w:val="36"/>
          <w:szCs w:val="36"/>
        </w:rPr>
      </w:pPr>
      <w:r w:rsidRPr="00870DE8">
        <w:rPr>
          <w:rFonts w:ascii="Comic Sans MS" w:hAnsi="Comic Sans MS"/>
          <w:sz w:val="36"/>
          <w:szCs w:val="36"/>
        </w:rPr>
        <w:t>Kerkboekje</w:t>
      </w:r>
    </w:p>
    <w:p w:rsidR="00912CF2" w:rsidRPr="00870DE8" w:rsidRDefault="00912CF2" w:rsidP="00912CF2">
      <w:pPr>
        <w:jc w:val="center"/>
        <w:rPr>
          <w:rFonts w:ascii="Comic Sans MS" w:hAnsi="Comic Sans MS"/>
          <w:sz w:val="16"/>
          <w:szCs w:val="16"/>
        </w:rPr>
      </w:pPr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Hervormde gemeente </w:t>
      </w:r>
      <w:proofErr w:type="spellStart"/>
      <w:r>
        <w:rPr>
          <w:rFonts w:ascii="Comic Sans MS" w:hAnsi="Comic Sans MS"/>
          <w:sz w:val="20"/>
          <w:szCs w:val="20"/>
        </w:rPr>
        <w:t>Oldebroek-'t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Loo</w:t>
      </w:r>
      <w:proofErr w:type="spellEnd"/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</w:p>
    <w:p w:rsidR="00912CF2" w:rsidRPr="00870DE8" w:rsidRDefault="00912CF2" w:rsidP="00912CF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2" type="#_x0000_t32" style="position:absolute;margin-left:57.25pt;margin-top:9.1pt;width:155.4pt;height:.05pt;z-index:251667456" o:connectortype="straight" strokeweight=".25pt"/>
        </w:pict>
      </w:r>
      <w:r>
        <w:rPr>
          <w:rFonts w:ascii="Comic Sans MS" w:hAnsi="Comic Sans MS"/>
          <w:sz w:val="20"/>
          <w:szCs w:val="20"/>
        </w:rPr>
        <w:t>Mijn naam:</w:t>
      </w:r>
    </w:p>
    <w:p w:rsidR="00912CF2" w:rsidRDefault="00912CF2" w:rsidP="00912C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3" type="#_x0000_t32" style="position:absolute;margin-left:42.25pt;margin-top:9.55pt;width:175.8pt;height:0;z-index:251668480" o:connectortype="straight"/>
        </w:pict>
      </w:r>
      <w:r>
        <w:rPr>
          <w:rFonts w:ascii="Comic Sans MS" w:hAnsi="Comic Sans MS"/>
          <w:sz w:val="20"/>
          <w:szCs w:val="20"/>
        </w:rPr>
        <w:t>Datum:</w:t>
      </w:r>
    </w:p>
    <w:p w:rsidR="00912CF2" w:rsidRDefault="00912CF2" w:rsidP="00912C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88265</wp:posOffset>
            </wp:positionV>
            <wp:extent cx="2045970" cy="2110740"/>
            <wp:effectExtent l="1905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pict>
          <v:shape id="_x0000_s1034" type="#_x0000_t32" style="position:absolute;margin-left:140.65pt;margin-top:10pt;width:109.2pt;height:0;z-index:251669504;mso-position-horizontal-relative:text;mso-position-vertical-relative:text" o:connectortype="straight" strokeweight=".25pt"/>
        </w:pict>
      </w:r>
      <w:r>
        <w:rPr>
          <w:rFonts w:ascii="Comic Sans MS" w:hAnsi="Comic Sans MS"/>
          <w:sz w:val="20"/>
          <w:szCs w:val="20"/>
        </w:rPr>
        <w:t>De dominee die preekt heet:</w:t>
      </w:r>
    </w:p>
    <w:p w:rsidR="00912CF2" w:rsidRDefault="00912CF2" w:rsidP="00912CF2">
      <w:pPr>
        <w:rPr>
          <w:rFonts w:ascii="Comic Sans MS" w:hAnsi="Comic Sans MS"/>
          <w:sz w:val="20"/>
          <w:szCs w:val="20"/>
        </w:rPr>
      </w:pPr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</w:p>
    <w:p w:rsidR="00912CF2" w:rsidRDefault="00912CF2" w:rsidP="00912CF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</w:p>
    <w:p w:rsidR="00912CF2" w:rsidRDefault="00912CF2" w:rsidP="00912CF2"/>
    <w:p w:rsidR="00912CF2" w:rsidRDefault="00912CF2" w:rsidP="00912CF2"/>
    <w:p w:rsidR="00912CF2" w:rsidRDefault="00912CF2" w:rsidP="00912CF2"/>
    <w:p w:rsidR="00912CF2" w:rsidRDefault="00912CF2" w:rsidP="00912CF2"/>
    <w:p w:rsidR="00912CF2" w:rsidRDefault="00912CF2" w:rsidP="00912CF2"/>
    <w:p w:rsidR="00912CF2" w:rsidRDefault="00912CF2" w:rsidP="00912CF2"/>
    <w:p w:rsidR="00912CF2" w:rsidRDefault="00912CF2" w:rsidP="00912CF2"/>
    <w:p w:rsidR="00912CF2" w:rsidRDefault="00912CF2">
      <w:r>
        <w:rPr>
          <w:noProof/>
        </w:rPr>
        <w:pict>
          <v:shape id="_x0000_s1035" type="#_x0000_t202" style="position:absolute;margin-left:-11.15pt;margin-top:8.15pt;width:274.2pt;height:95.45pt;z-index:251671552" strokeweight="3pt">
            <v:stroke dashstyle="1 1" linestyle="thinThin" endcap="round"/>
            <v:textbox>
              <w:txbxContent>
                <w:p w:rsidR="00912CF2" w:rsidRPr="00912CF2" w:rsidRDefault="00912CF2" w:rsidP="00912CF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2CF2">
                    <w:rPr>
                      <w:rFonts w:ascii="Comic Sans MS" w:hAnsi="Comic Sans MS"/>
                      <w:sz w:val="20"/>
                      <w:szCs w:val="20"/>
                    </w:rPr>
                    <w:t>De tekst van de preek is:______________________ 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__</w:t>
                  </w:r>
                  <w:r w:rsidRPr="00912CF2">
                    <w:rPr>
                      <w:rFonts w:ascii="Comic Sans MS" w:hAnsi="Comic Sans MS"/>
                      <w:sz w:val="20"/>
                      <w:szCs w:val="20"/>
                    </w:rPr>
                    <w:t>_Dit staat in de Bijbel in het boek: ___________________________vers___</w:t>
                  </w:r>
                </w:p>
              </w:txbxContent>
            </v:textbox>
          </v:shape>
        </w:pict>
      </w:r>
    </w:p>
    <w:p w:rsidR="00912CF2" w:rsidRDefault="00912CF2"/>
    <w:p w:rsidR="00912CF2" w:rsidRDefault="00912CF2"/>
    <w:p w:rsidR="00912CF2" w:rsidRDefault="00912CF2"/>
    <w:p w:rsidR="00912CF2" w:rsidRDefault="00912CF2"/>
    <w:p w:rsidR="00870DE8" w:rsidRDefault="00870DE8"/>
    <w:p w:rsidR="00F544C4" w:rsidRDefault="00F544C4"/>
    <w:p w:rsidR="009818A7" w:rsidRDefault="009818A7"/>
    <w:p w:rsidR="009818A7" w:rsidRDefault="009818A7"/>
    <w:p w:rsidR="009818A7" w:rsidRDefault="009818A7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margin-left:7.4pt;margin-top:2.6pt;width:261pt;height:112.8pt;z-index:251676672">
            <v:textbox>
              <w:txbxContent>
                <w:p w:rsidR="00F544C4" w:rsidRPr="009818A7" w:rsidRDefault="009818A7">
                  <w:pPr>
                    <w:rPr>
                      <w:rFonts w:ascii="Andalus" w:hAnsi="Andalus" w:cs="Andalus"/>
                      <w:sz w:val="18"/>
                      <w:szCs w:val="18"/>
                    </w:rPr>
                  </w:pPr>
                  <w:r w:rsidRPr="009818A7">
                    <w:rPr>
                      <w:rFonts w:ascii="Comic Sans MS" w:hAnsi="Comic Sans MS"/>
                    </w:rPr>
                    <w:t>De psalmen die we deze dienst zingen zijn</w:t>
                  </w:r>
                  <w:r w:rsidRPr="009818A7">
                    <w:rPr>
                      <w:rFonts w:ascii="Comic Sans MS" w:hAnsi="Comic Sans MS"/>
                      <w:sz w:val="18"/>
                      <w:szCs w:val="18"/>
                    </w:rPr>
                    <w:t>: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 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 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 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</w:t>
                  </w:r>
                </w:p>
              </w:txbxContent>
            </v:textbox>
          </v:shape>
        </w:pict>
      </w:r>
    </w:p>
    <w:p w:rsidR="009818A7" w:rsidRDefault="009818A7"/>
    <w:p w:rsidR="009818A7" w:rsidRDefault="009818A7"/>
    <w:p w:rsidR="009818A7" w:rsidRDefault="009818A7"/>
    <w:p w:rsidR="009818A7" w:rsidRDefault="009818A7"/>
    <w:p w:rsidR="009818A7" w:rsidRDefault="009818A7"/>
    <w:p w:rsidR="009818A7" w:rsidRDefault="009818A7"/>
    <w:p w:rsidR="009818A7" w:rsidRDefault="009818A7"/>
    <w:p w:rsidR="009818A7" w:rsidRDefault="009818A7"/>
    <w:p w:rsidR="009818A7" w:rsidRDefault="009818A7">
      <w:r>
        <w:rPr>
          <w:noProof/>
        </w:rPr>
        <w:drawing>
          <wp:anchor distT="0" distB="0" distL="0" distR="0" simplePos="0" relativeHeight="251659263" behindDoc="1" locked="0" layoutInCell="1" allowOverlap="0">
            <wp:simplePos x="0" y="0"/>
            <wp:positionH relativeFrom="column">
              <wp:posOffset>2612390</wp:posOffset>
            </wp:positionH>
            <wp:positionV relativeFrom="line">
              <wp:posOffset>154940</wp:posOffset>
            </wp:positionV>
            <wp:extent cx="760095" cy="632460"/>
            <wp:effectExtent l="19050" t="0" r="1905" b="0"/>
            <wp:wrapNone/>
            <wp:docPr id="18" name="Afbeelding 18" descr="Collecte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lectez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8A7" w:rsidRDefault="009818A7"/>
    <w:p w:rsidR="009818A7" w:rsidRDefault="009818A7">
      <w:pPr>
        <w:rPr>
          <w:rFonts w:ascii="Comic Sans MS" w:hAnsi="Comic Sans MS"/>
        </w:rPr>
      </w:pPr>
      <w:r w:rsidRPr="009818A7">
        <w:rPr>
          <w:rFonts w:ascii="Comic Sans MS" w:hAnsi="Comic Sans MS"/>
        </w:rPr>
        <w:t xml:space="preserve"> Er wordt gecollecteerd voor: </w:t>
      </w:r>
    </w:p>
    <w:p w:rsidR="009818A7" w:rsidRPr="009818A7" w:rsidRDefault="009818A7">
      <w:pPr>
        <w:rPr>
          <w:rFonts w:ascii="Andalus" w:hAnsi="Andalus" w:cs="Andalus"/>
        </w:rPr>
      </w:pPr>
      <w:r>
        <w:rPr>
          <w:rFonts w:ascii="Comic Sans MS" w:hAnsi="Comic Sans MS"/>
        </w:rPr>
        <w:t xml:space="preserve">    1.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981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2.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Pr="009818A7" w:rsidRDefault="00981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3.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9818A7">
      <w:r>
        <w:t xml:space="preserve">     </w:t>
      </w:r>
    </w:p>
    <w:p w:rsidR="009818A7" w:rsidRDefault="009818A7"/>
    <w:p w:rsidR="009818A7" w:rsidRDefault="009818A7">
      <w:pPr>
        <w:rPr>
          <w:rFonts w:ascii="Comic Sans MS" w:hAnsi="Comic Sans MS"/>
        </w:rPr>
      </w:pPr>
      <w:r w:rsidRPr="009818A7">
        <w:rPr>
          <w:rFonts w:ascii="Comic Sans MS" w:hAnsi="Comic Sans MS"/>
        </w:rPr>
        <w:t>In het gebed na de preek wordt er voor mensen en bijzondere dingen gebeden. In deze dienst zijn dat:</w:t>
      </w:r>
      <w:r>
        <w:rPr>
          <w:rFonts w:ascii="Comic Sans MS" w:hAnsi="Comic Sans MS"/>
        </w:rPr>
        <w:t xml:space="preserve">       </w:t>
      </w:r>
    </w:p>
    <w:p w:rsidR="009818A7" w:rsidRDefault="009818A7">
      <w:pPr>
        <w:rPr>
          <w:rFonts w:ascii="Andalus" w:hAnsi="Andalus" w:cs="Andalus"/>
          <w:sz w:val="18"/>
          <w:szCs w:val="18"/>
        </w:rPr>
      </w:pPr>
      <w:r>
        <w:rPr>
          <w:rFonts w:ascii="Comic Sans MS" w:hAnsi="Comic Sans MS"/>
        </w:rPr>
        <w:t xml:space="preserve">    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   </w:t>
      </w:r>
    </w:p>
    <w:p w:rsidR="009818A7" w:rsidRDefault="009818A7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        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</w:t>
      </w:r>
    </w:p>
    <w:p w:rsidR="009818A7" w:rsidRDefault="009818A7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        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9818A7">
      <w:pPr>
        <w:rPr>
          <w:rFonts w:ascii="Andalus" w:hAnsi="Andalus" w:cs="Andalus"/>
          <w:sz w:val="18"/>
          <w:szCs w:val="18"/>
        </w:rPr>
      </w:pPr>
    </w:p>
    <w:p w:rsidR="009818A7" w:rsidRDefault="009818A7">
      <w:pPr>
        <w:rPr>
          <w:rFonts w:ascii="Andalus" w:hAnsi="Andalus" w:cs="Andalus"/>
          <w:sz w:val="18"/>
          <w:szCs w:val="18"/>
        </w:rPr>
      </w:pPr>
    </w:p>
    <w:p w:rsidR="009818A7" w:rsidRDefault="009818A7">
      <w:pPr>
        <w:rPr>
          <w:rFonts w:ascii="Andalus" w:hAnsi="Andalus" w:cs="Andalus"/>
          <w:sz w:val="18"/>
          <w:szCs w:val="18"/>
        </w:rPr>
      </w:pPr>
    </w:p>
    <w:p w:rsidR="009818A7" w:rsidRDefault="009818A7">
      <w:pPr>
        <w:rPr>
          <w:rFonts w:ascii="Andalus" w:hAnsi="Andalus" w:cs="Andalus"/>
          <w:sz w:val="18"/>
          <w:szCs w:val="18"/>
        </w:rPr>
      </w:pPr>
    </w:p>
    <w:p w:rsidR="009818A7" w:rsidRDefault="009818A7" w:rsidP="009818A7"/>
    <w:p w:rsidR="009818A7" w:rsidRDefault="009818A7" w:rsidP="009818A7">
      <w:r>
        <w:rPr>
          <w:noProof/>
        </w:rPr>
        <w:pict>
          <v:shape id="_x0000_s1044" type="#_x0000_t62" style="position:absolute;margin-left:7.4pt;margin-top:2.6pt;width:261pt;height:112.8pt;z-index:251679744">
            <v:textbox>
              <w:txbxContent>
                <w:p w:rsidR="009818A7" w:rsidRPr="009818A7" w:rsidRDefault="009818A7" w:rsidP="009818A7">
                  <w:pPr>
                    <w:rPr>
                      <w:rFonts w:ascii="Andalus" w:hAnsi="Andalus" w:cs="Andalus"/>
                      <w:sz w:val="18"/>
                      <w:szCs w:val="18"/>
                    </w:rPr>
                  </w:pPr>
                  <w:r w:rsidRPr="009818A7">
                    <w:rPr>
                      <w:rFonts w:ascii="Comic Sans MS" w:hAnsi="Comic Sans MS"/>
                    </w:rPr>
                    <w:t>De psalmen die we deze dienst zingen zijn</w:t>
                  </w:r>
                  <w:r w:rsidRPr="009818A7">
                    <w:rPr>
                      <w:rFonts w:ascii="Comic Sans MS" w:hAnsi="Comic Sans MS"/>
                      <w:sz w:val="18"/>
                      <w:szCs w:val="18"/>
                    </w:rPr>
                    <w:t>: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 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 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 .....................................................................</w:t>
                  </w:r>
                  <w:r>
                    <w:rPr>
                      <w:rFonts w:ascii="Andalus" w:hAnsi="Andalus" w:cs="Andalus"/>
                      <w:sz w:val="18"/>
                      <w:szCs w:val="18"/>
                    </w:rPr>
                    <w:t>.....................................................</w:t>
                  </w:r>
                  <w:r w:rsidRPr="009818A7">
                    <w:rPr>
                      <w:rFonts w:ascii="Andalus" w:hAnsi="Andalus" w:cs="Andalus"/>
                      <w:sz w:val="18"/>
                      <w:szCs w:val="18"/>
                    </w:rPr>
                    <w:t>..</w:t>
                  </w:r>
                </w:p>
              </w:txbxContent>
            </v:textbox>
          </v:shape>
        </w:pict>
      </w:r>
    </w:p>
    <w:p w:rsidR="009818A7" w:rsidRDefault="009818A7" w:rsidP="009818A7"/>
    <w:p w:rsidR="009818A7" w:rsidRDefault="009818A7" w:rsidP="009818A7"/>
    <w:p w:rsidR="009818A7" w:rsidRDefault="009818A7" w:rsidP="009818A7"/>
    <w:p w:rsidR="009818A7" w:rsidRDefault="009818A7" w:rsidP="009818A7"/>
    <w:p w:rsidR="009818A7" w:rsidRDefault="009818A7" w:rsidP="009818A7"/>
    <w:p w:rsidR="009818A7" w:rsidRDefault="009818A7" w:rsidP="009818A7"/>
    <w:p w:rsidR="009818A7" w:rsidRDefault="009818A7" w:rsidP="009818A7"/>
    <w:p w:rsidR="009818A7" w:rsidRDefault="009818A7" w:rsidP="009818A7"/>
    <w:p w:rsidR="009818A7" w:rsidRDefault="009818A7" w:rsidP="009818A7">
      <w:r>
        <w:rPr>
          <w:noProof/>
        </w:rPr>
        <w:drawing>
          <wp:anchor distT="0" distB="0" distL="0" distR="0" simplePos="0" relativeHeight="251678720" behindDoc="1" locked="0" layoutInCell="1" allowOverlap="0">
            <wp:simplePos x="0" y="0"/>
            <wp:positionH relativeFrom="column">
              <wp:posOffset>2612390</wp:posOffset>
            </wp:positionH>
            <wp:positionV relativeFrom="line">
              <wp:posOffset>154940</wp:posOffset>
            </wp:positionV>
            <wp:extent cx="760095" cy="632460"/>
            <wp:effectExtent l="19050" t="0" r="1905" b="0"/>
            <wp:wrapNone/>
            <wp:docPr id="6" name="Afbeelding 18" descr="Collecte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lectez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8A7" w:rsidRDefault="009818A7" w:rsidP="009818A7"/>
    <w:p w:rsidR="009818A7" w:rsidRDefault="009818A7" w:rsidP="009818A7">
      <w:pPr>
        <w:rPr>
          <w:rFonts w:ascii="Comic Sans MS" w:hAnsi="Comic Sans MS"/>
        </w:rPr>
      </w:pPr>
      <w:r w:rsidRPr="009818A7">
        <w:rPr>
          <w:rFonts w:ascii="Comic Sans MS" w:hAnsi="Comic Sans MS"/>
        </w:rPr>
        <w:t xml:space="preserve"> Er wordt gecollecteerd voor: </w:t>
      </w:r>
    </w:p>
    <w:p w:rsidR="009818A7" w:rsidRPr="009818A7" w:rsidRDefault="009818A7" w:rsidP="009818A7">
      <w:pPr>
        <w:rPr>
          <w:rFonts w:ascii="Andalus" w:hAnsi="Andalus" w:cs="Andalus"/>
        </w:rPr>
      </w:pPr>
      <w:r>
        <w:rPr>
          <w:rFonts w:ascii="Comic Sans MS" w:hAnsi="Comic Sans MS"/>
        </w:rPr>
        <w:t xml:space="preserve">    1.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9818A7" w:rsidP="00981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2.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Pr="009818A7" w:rsidRDefault="009818A7" w:rsidP="00981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3.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9818A7" w:rsidP="009818A7">
      <w:r>
        <w:t xml:space="preserve">     </w:t>
      </w:r>
    </w:p>
    <w:p w:rsidR="009818A7" w:rsidRDefault="009818A7" w:rsidP="009818A7"/>
    <w:p w:rsidR="009818A7" w:rsidRDefault="009818A7" w:rsidP="009818A7">
      <w:pPr>
        <w:rPr>
          <w:rFonts w:ascii="Comic Sans MS" w:hAnsi="Comic Sans MS"/>
        </w:rPr>
      </w:pPr>
      <w:r w:rsidRPr="009818A7">
        <w:rPr>
          <w:rFonts w:ascii="Comic Sans MS" w:hAnsi="Comic Sans MS"/>
        </w:rPr>
        <w:t>In het gebed na de preek wordt er voor mensen en bijzondere dingen gebeden. In deze dienst zijn dat:</w:t>
      </w:r>
      <w:r>
        <w:rPr>
          <w:rFonts w:ascii="Comic Sans MS" w:hAnsi="Comic Sans MS"/>
        </w:rPr>
        <w:t xml:space="preserve">       </w:t>
      </w:r>
    </w:p>
    <w:p w:rsidR="009818A7" w:rsidRDefault="009818A7" w:rsidP="009818A7">
      <w:pPr>
        <w:rPr>
          <w:rFonts w:ascii="Andalus" w:hAnsi="Andalus" w:cs="Andalus"/>
          <w:sz w:val="18"/>
          <w:szCs w:val="18"/>
        </w:rPr>
      </w:pPr>
      <w:r>
        <w:rPr>
          <w:rFonts w:ascii="Comic Sans MS" w:hAnsi="Comic Sans MS"/>
        </w:rPr>
        <w:t xml:space="preserve">    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    </w:t>
      </w:r>
    </w:p>
    <w:p w:rsidR="009818A7" w:rsidRDefault="009818A7" w:rsidP="009818A7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        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</w:t>
      </w:r>
    </w:p>
    <w:p w:rsidR="009818A7" w:rsidRDefault="009818A7" w:rsidP="009818A7">
      <w:r>
        <w:rPr>
          <w:rFonts w:ascii="Andalus" w:hAnsi="Andalus" w:cs="Andalus"/>
          <w:sz w:val="18"/>
          <w:szCs w:val="18"/>
        </w:rPr>
        <w:t xml:space="preserve">        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9818A7"/>
    <w:p w:rsidR="009818A7" w:rsidRDefault="009818A7"/>
    <w:p w:rsidR="009818A7" w:rsidRDefault="009818A7">
      <w:pPr>
        <w:rPr>
          <w:rFonts w:ascii="Comic Sans MS" w:hAnsi="Comic Sans MS"/>
        </w:rPr>
      </w:pPr>
    </w:p>
    <w:p w:rsidR="009818A7" w:rsidRDefault="009818A7">
      <w:pPr>
        <w:rPr>
          <w:rFonts w:ascii="Comic Sans MS" w:hAnsi="Comic Sans MS"/>
        </w:rPr>
      </w:pPr>
      <w:r>
        <w:rPr>
          <w:rFonts w:ascii="Comic Sans MS" w:hAnsi="Comic Sans MS"/>
        </w:rPr>
        <w:t>Wat is het thema van de preek?</w:t>
      </w:r>
    </w:p>
    <w:p w:rsidR="009818A7" w:rsidRDefault="009818A7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22"/>
          <w:szCs w:val="22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9818A7" w:rsidRDefault="002E3D93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noProof/>
          <w:sz w:val="18"/>
          <w:szCs w:val="18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58420</wp:posOffset>
            </wp:positionV>
            <wp:extent cx="1266825" cy="754380"/>
            <wp:effectExtent l="19050" t="0" r="9525" b="0"/>
            <wp:wrapSquare wrapText="bothSides"/>
            <wp:docPr id="21" name="Afbeelding 21" descr="Le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z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8A7" w:rsidRDefault="002E3D9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Schrijf 5 namen/ woorden op die je heel vaak hoort in de preek: </w:t>
      </w:r>
    </w:p>
    <w:p w:rsidR="002E3D93" w:rsidRPr="002E3D93" w:rsidRDefault="002E3D93">
      <w:pPr>
        <w:rPr>
          <w:rFonts w:ascii="Comic Sans MS" w:hAnsi="Comic Sans MS"/>
          <w:sz w:val="16"/>
          <w:szCs w:val="16"/>
        </w:rPr>
      </w:pP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</w:t>
      </w:r>
    </w:p>
    <w:p w:rsidR="002E3D93" w:rsidRDefault="002E3D93" w:rsidP="002E3D93">
      <w:pPr>
        <w:pStyle w:val="Lijstalinea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left:0;text-align:left;margin-left:26.05pt;margin-top:12.3pt;width:238.8pt;height:126pt;z-index:251682816" adj="2162,27771" strokeweight="1pt">
            <v:textbox>
              <w:txbxContent>
                <w:p w:rsidR="002E3D93" w:rsidRPr="002E3D93" w:rsidRDefault="002E3D9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wat heb je geleerd van deze preek?</w:t>
                  </w:r>
                </w:p>
              </w:txbxContent>
            </v:textbox>
          </v:shape>
        </w:pict>
      </w: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p w:rsidR="002E3D93" w:rsidRDefault="002E3D93" w:rsidP="002E3D93">
      <w:pPr>
        <w:rPr>
          <w:rFonts w:ascii="Comic Sans MS" w:hAnsi="Comic Sans MS"/>
        </w:rPr>
      </w:pPr>
      <w:r>
        <w:rPr>
          <w:rFonts w:ascii="Comic Sans MS" w:hAnsi="Comic Sans MS"/>
        </w:rPr>
        <w:t>Wat is het thema van de preek?</w:t>
      </w:r>
    </w:p>
    <w:p w:rsidR="002E3D93" w:rsidRDefault="002E3D93" w:rsidP="002E3D93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22"/>
          <w:szCs w:val="22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2E3D93" w:rsidRDefault="002E3D93" w:rsidP="002E3D93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noProof/>
          <w:sz w:val="18"/>
          <w:szCs w:val="18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58420</wp:posOffset>
            </wp:positionV>
            <wp:extent cx="1266825" cy="754380"/>
            <wp:effectExtent l="19050" t="0" r="9525" b="0"/>
            <wp:wrapSquare wrapText="bothSides"/>
            <wp:docPr id="7" name="Afbeelding 21" descr="Le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z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D93" w:rsidRDefault="002E3D93" w:rsidP="002E3D9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Schrijf 5 namen/ woorden op die je heel vaak hoort in de preek: </w:t>
      </w:r>
    </w:p>
    <w:p w:rsidR="002E3D93" w:rsidRPr="002E3D93" w:rsidRDefault="002E3D93" w:rsidP="002E3D93">
      <w:pPr>
        <w:rPr>
          <w:rFonts w:ascii="Comic Sans MS" w:hAnsi="Comic Sans MS"/>
          <w:sz w:val="16"/>
          <w:szCs w:val="16"/>
        </w:rPr>
      </w:pP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</w:t>
      </w:r>
    </w:p>
    <w:p w:rsidR="002E3D93" w:rsidRPr="002E3D93" w:rsidRDefault="002E3D93" w:rsidP="002E3D9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</w:t>
      </w:r>
    </w:p>
    <w:p w:rsidR="002E3D93" w:rsidRDefault="002E3D93" w:rsidP="002E3D93">
      <w:pPr>
        <w:pStyle w:val="Lijstalinea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7" type="#_x0000_t106" style="position:absolute;left:0;text-align:left;margin-left:26.05pt;margin-top:12.3pt;width:238.8pt;height:126pt;z-index:251685888" adj="2162,27771" strokeweight="1pt">
            <v:textbox>
              <w:txbxContent>
                <w:p w:rsidR="002E3D93" w:rsidRPr="002E3D93" w:rsidRDefault="002E3D93" w:rsidP="002E3D9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wat heb je geleerd van deze preek?</w:t>
                  </w:r>
                </w:p>
              </w:txbxContent>
            </v:textbox>
          </v:shape>
        </w:pict>
      </w:r>
    </w:p>
    <w:p w:rsidR="002E3D93" w:rsidRP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E3D93" w:rsidRPr="002E3D93" w:rsidRDefault="002E3D93" w:rsidP="002E3D93">
      <w:pPr>
        <w:pStyle w:val="Lijstalinea"/>
        <w:ind w:left="0"/>
        <w:jc w:val="both"/>
        <w:rPr>
          <w:rFonts w:ascii="Comic Sans MS" w:hAnsi="Comic Sans MS"/>
        </w:rPr>
      </w:pPr>
    </w:p>
    <w:sectPr w:rsidR="002E3D93" w:rsidRPr="002E3D93" w:rsidSect="00912CF2">
      <w:pgSz w:w="11906" w:h="16838"/>
      <w:pgMar w:top="284" w:right="140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9C4"/>
    <w:multiLevelType w:val="hybridMultilevel"/>
    <w:tmpl w:val="F6361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7D36"/>
    <w:multiLevelType w:val="hybridMultilevel"/>
    <w:tmpl w:val="CA4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575B2"/>
    <w:multiLevelType w:val="hybridMultilevel"/>
    <w:tmpl w:val="DE366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3373"/>
    <w:multiLevelType w:val="hybridMultilevel"/>
    <w:tmpl w:val="F0381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DE8"/>
    <w:rsid w:val="002E3D93"/>
    <w:rsid w:val="003C3623"/>
    <w:rsid w:val="006B0AEB"/>
    <w:rsid w:val="00870DE8"/>
    <w:rsid w:val="00912CF2"/>
    <w:rsid w:val="009818A7"/>
    <w:rsid w:val="00F5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2"/>
        <o:r id="V:Rule8" type="connector" idref="#_x0000_s1033"/>
        <o:r id="V:Rule9" type="connector" idref="#_x0000_s1034"/>
        <o:r id="V:Rule10" type="callout" idref="#_x0000_s1040"/>
        <o:r id="V:Rule11" type="callout" idref="#_x0000_s1044"/>
        <o:r id="V:Rule12" type="callout" idref="#_x0000_s1046"/>
        <o:r id="V:Rule13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0D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DE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E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6720-AD2B-43DD-9A6A-3E95BDE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 Kok</dc:creator>
  <cp:lastModifiedBy>DJW Kok</cp:lastModifiedBy>
  <cp:revision>1</cp:revision>
  <dcterms:created xsi:type="dcterms:W3CDTF">2013-11-25T19:22:00Z</dcterms:created>
  <dcterms:modified xsi:type="dcterms:W3CDTF">2013-11-25T20:09:00Z</dcterms:modified>
</cp:coreProperties>
</file>